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23B0D" w14:textId="78827F25" w:rsidR="00C4425D" w:rsidRPr="00C4425D" w:rsidRDefault="00D62E25" w:rsidP="00C4425D">
      <w:pPr>
        <w:ind w:left="142" w:hanging="426"/>
        <w:jc w:val="right"/>
        <w:rPr>
          <w:rFonts w:asciiTheme="minorHAnsi" w:hAnsiTheme="minorHAnsi" w:cstheme="minorHAnsi"/>
          <w:sz w:val="18"/>
        </w:rPr>
      </w:pPr>
      <w:r w:rsidRPr="00D62E25">
        <w:rPr>
          <w:rFonts w:asciiTheme="minorHAnsi" w:hAnsiTheme="minorHAnsi" w:cstheme="minorHAnsi"/>
          <w:sz w:val="18"/>
        </w:rPr>
        <w:t>Załącznik nr 3 do</w:t>
      </w:r>
      <w:r w:rsidR="00C4425D">
        <w:rPr>
          <w:rFonts w:asciiTheme="minorHAnsi" w:hAnsiTheme="minorHAnsi" w:cstheme="minorHAnsi"/>
          <w:sz w:val="18"/>
        </w:rPr>
        <w:t xml:space="preserve"> Regulaminu wyboru projektów</w:t>
      </w:r>
      <w:r w:rsidR="00C4425D">
        <w:rPr>
          <w:rFonts w:asciiTheme="minorHAnsi" w:hAnsiTheme="minorHAnsi" w:cstheme="minorHAnsi"/>
          <w:sz w:val="18"/>
        </w:rPr>
        <w:br/>
        <w:t xml:space="preserve"> nr</w:t>
      </w:r>
      <w:r w:rsidR="00C4425D" w:rsidRPr="00C4425D">
        <w:t xml:space="preserve"> </w:t>
      </w:r>
      <w:r w:rsidR="00135874">
        <w:rPr>
          <w:rFonts w:asciiTheme="minorHAnsi" w:hAnsiTheme="minorHAnsi" w:cstheme="minorHAnsi"/>
          <w:sz w:val="18"/>
        </w:rPr>
        <w:t>FEWM.02.07-IZ.00-002</w:t>
      </w:r>
      <w:bookmarkStart w:id="0" w:name="_GoBack"/>
      <w:bookmarkEnd w:id="0"/>
      <w:r w:rsidR="00C4425D">
        <w:rPr>
          <w:rFonts w:asciiTheme="minorHAnsi" w:hAnsiTheme="minorHAnsi" w:cstheme="minorHAnsi"/>
          <w:sz w:val="18"/>
        </w:rPr>
        <w:t>/25</w:t>
      </w:r>
    </w:p>
    <w:p w14:paraId="58495D94" w14:textId="1FFDEF34" w:rsidR="00D62E25" w:rsidRPr="00D62E25" w:rsidRDefault="00C4425D" w:rsidP="00C4425D">
      <w:pPr>
        <w:spacing w:after="240"/>
        <w:ind w:left="142" w:hanging="426"/>
        <w:jc w:val="right"/>
        <w:rPr>
          <w:rFonts w:asciiTheme="minorHAnsi" w:hAnsiTheme="minorHAnsi" w:cstheme="minorHAnsi"/>
          <w:sz w:val="18"/>
        </w:rPr>
      </w:pPr>
      <w:r w:rsidRPr="00C4425D">
        <w:rPr>
          <w:rFonts w:asciiTheme="minorHAnsi" w:hAnsiTheme="minorHAnsi" w:cstheme="minorHAnsi"/>
          <w:sz w:val="18"/>
        </w:rPr>
        <w:t xml:space="preserve">                                                                                                                                                     </w:t>
      </w:r>
      <w:r>
        <w:rPr>
          <w:rFonts w:asciiTheme="minorHAnsi" w:hAnsiTheme="minorHAnsi" w:cstheme="minorHAnsi"/>
          <w:sz w:val="18"/>
        </w:rPr>
        <w:t xml:space="preserve">                 z …………………. 2025</w:t>
      </w:r>
      <w:r w:rsidRPr="00C4425D">
        <w:rPr>
          <w:rFonts w:asciiTheme="minorHAnsi" w:hAnsiTheme="minorHAnsi" w:cstheme="minorHAnsi"/>
          <w:sz w:val="18"/>
        </w:rPr>
        <w:t xml:space="preserve"> r.</w:t>
      </w:r>
      <w:r>
        <w:rPr>
          <w:rFonts w:asciiTheme="minorHAnsi" w:hAnsiTheme="minorHAnsi" w:cstheme="minorHAnsi"/>
          <w:sz w:val="18"/>
        </w:rPr>
        <w:t xml:space="preserve">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27D64E8"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63E3C">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94E7F" w14:paraId="7DAB4A8E" w14:textId="77777777" w:rsidTr="00301705">
        <w:trPr>
          <w:trHeight w:val="2468"/>
        </w:trPr>
        <w:tc>
          <w:tcPr>
            <w:tcW w:w="567" w:type="dxa"/>
          </w:tcPr>
          <w:p w14:paraId="2499D821" w14:textId="3BC18595" w:rsidR="00F94E7F" w:rsidRDefault="00F94E7F" w:rsidP="00301705">
            <w:pPr>
              <w:rPr>
                <w:sz w:val="18"/>
                <w:szCs w:val="18"/>
              </w:rPr>
            </w:pPr>
            <w:r>
              <w:rPr>
                <w:sz w:val="18"/>
                <w:szCs w:val="18"/>
              </w:rPr>
              <w:t>14.</w:t>
            </w:r>
          </w:p>
        </w:tc>
        <w:tc>
          <w:tcPr>
            <w:tcW w:w="3633" w:type="dxa"/>
          </w:tcPr>
          <w:p w14:paraId="3D05275B" w14:textId="3F052EC2" w:rsidR="00F94E7F" w:rsidRDefault="00C4425D" w:rsidP="00301705">
            <w:pPr>
              <w:rPr>
                <w:sz w:val="18"/>
                <w:szCs w:val="18"/>
              </w:rPr>
            </w:pPr>
            <w:r w:rsidRPr="00C4425D">
              <w:rPr>
                <w:sz w:val="18"/>
                <w:szCs w:val="18"/>
              </w:rPr>
              <w:t xml:space="preserve">Uchwała/y Gminy/Gmin zaangażowanej/ych w proces opracowania MPA lub </w:t>
            </w:r>
            <w:r w:rsidRPr="00C4425D">
              <w:rPr>
                <w:bCs/>
                <w:sz w:val="18"/>
                <w:szCs w:val="18"/>
              </w:rPr>
              <w:t>Oświadczenie/a o deklaracji przyjęcia MPA</w:t>
            </w:r>
            <w:r w:rsidRPr="00C4425D">
              <w:rPr>
                <w:sz w:val="18"/>
                <w:szCs w:val="18"/>
              </w:rPr>
              <w:t>.</w:t>
            </w:r>
          </w:p>
        </w:tc>
        <w:tc>
          <w:tcPr>
            <w:tcW w:w="1896" w:type="dxa"/>
          </w:tcPr>
          <w:p w14:paraId="09C39ED6" w14:textId="000FB885" w:rsidR="00F94E7F" w:rsidRPr="005B5DE6" w:rsidRDefault="00C4425D" w:rsidP="00837F9D">
            <w:pPr>
              <w:rPr>
                <w:sz w:val="18"/>
                <w:szCs w:val="18"/>
              </w:rPr>
            </w:pPr>
            <w:r w:rsidRPr="00C4425D">
              <w:rPr>
                <w:sz w:val="18"/>
                <w:szCs w:val="18"/>
              </w:rPr>
              <w:t>Dokument własny Wnioskodawcy.</w:t>
            </w:r>
          </w:p>
        </w:tc>
        <w:tc>
          <w:tcPr>
            <w:tcW w:w="1701" w:type="dxa"/>
          </w:tcPr>
          <w:p w14:paraId="30B123E0" w14:textId="34971F8F" w:rsidR="00F94E7F" w:rsidRPr="005B5DE6" w:rsidRDefault="00C4425D" w:rsidP="00837F9D">
            <w:pPr>
              <w:rPr>
                <w:sz w:val="18"/>
                <w:szCs w:val="18"/>
              </w:rPr>
            </w:pPr>
            <w:r w:rsidRPr="00C4425D">
              <w:rPr>
                <w:sz w:val="18"/>
                <w:szCs w:val="18"/>
              </w:rPr>
              <w:t>Załącznik składany jest przez system WOD2021. Podpisanie dokumentu podpisem kwalifikowanym nie jest wymagane.</w:t>
            </w:r>
          </w:p>
        </w:tc>
        <w:tc>
          <w:tcPr>
            <w:tcW w:w="3261" w:type="dxa"/>
          </w:tcPr>
          <w:p w14:paraId="4C157FB3" w14:textId="77777777" w:rsidR="00C4425D" w:rsidRPr="00C4425D" w:rsidRDefault="00C4425D" w:rsidP="00C4425D">
            <w:pPr>
              <w:pStyle w:val="Akapitzlist"/>
              <w:numPr>
                <w:ilvl w:val="0"/>
                <w:numId w:val="28"/>
              </w:numPr>
              <w:ind w:left="173" w:hanging="173"/>
              <w:rPr>
                <w:rFonts w:asciiTheme="minorHAnsi" w:hAnsiTheme="minorHAnsi" w:cstheme="minorHAnsi"/>
                <w:sz w:val="18"/>
                <w:szCs w:val="22"/>
              </w:rPr>
            </w:pPr>
            <w:r w:rsidRPr="00C4425D">
              <w:rPr>
                <w:rFonts w:asciiTheme="minorHAnsi" w:hAnsiTheme="minorHAnsi" w:cstheme="minorHAnsi"/>
                <w:sz w:val="18"/>
                <w:szCs w:val="22"/>
              </w:rPr>
              <w:t xml:space="preserve">Dokumenty są składane przez Wnioskodawcę lub przez każdą z Gmin zaangażowanych w proces przygotowania MPA. </w:t>
            </w:r>
          </w:p>
          <w:p w14:paraId="6FD0C812" w14:textId="77777777" w:rsidR="00C4425D" w:rsidRPr="00C4425D" w:rsidRDefault="00C4425D" w:rsidP="00C4425D">
            <w:pPr>
              <w:pStyle w:val="Akapitzlist"/>
              <w:numPr>
                <w:ilvl w:val="0"/>
                <w:numId w:val="28"/>
              </w:numPr>
              <w:ind w:left="173" w:hanging="173"/>
              <w:rPr>
                <w:rFonts w:asciiTheme="minorHAnsi" w:hAnsiTheme="minorHAnsi" w:cstheme="minorHAnsi"/>
                <w:sz w:val="18"/>
                <w:szCs w:val="22"/>
              </w:rPr>
            </w:pPr>
            <w:r w:rsidRPr="00C4425D">
              <w:rPr>
                <w:rFonts w:asciiTheme="minorHAnsi" w:hAnsiTheme="minorHAnsi" w:cstheme="minorHAnsi"/>
                <w:sz w:val="18"/>
                <w:szCs w:val="22"/>
              </w:rPr>
              <w:t>Załącznik jest niezbędny do weryfikacji kryterium „Gotowość przystąpienia miasta/gminy do opracowania Miejskiego Planu Adaptacji”.</w:t>
            </w:r>
          </w:p>
          <w:p w14:paraId="16BA21B1" w14:textId="379856C5" w:rsidR="00F94E7F" w:rsidRPr="00CF34BA" w:rsidRDefault="00C4425D" w:rsidP="00C4425D">
            <w:pPr>
              <w:pStyle w:val="Akapitzlist"/>
              <w:numPr>
                <w:ilvl w:val="0"/>
                <w:numId w:val="28"/>
              </w:numPr>
              <w:ind w:left="173" w:hanging="173"/>
              <w:rPr>
                <w:rFonts w:asciiTheme="minorHAnsi" w:hAnsiTheme="minorHAnsi" w:cstheme="minorHAnsi"/>
                <w:sz w:val="18"/>
                <w:szCs w:val="22"/>
              </w:rPr>
            </w:pPr>
            <w:r w:rsidRPr="00C4425D">
              <w:rPr>
                <w:rFonts w:asciiTheme="minorHAnsi" w:hAnsiTheme="minorHAnsi" w:cstheme="minorHAnsi"/>
                <w:sz w:val="18"/>
                <w:szCs w:val="22"/>
              </w:rPr>
              <w:t>Brak dokumentu skutkuje negatywną oceną projektu.</w:t>
            </w:r>
            <w:r w:rsidRPr="00C4425D">
              <w:rPr>
                <w:rFonts w:asciiTheme="minorHAnsi" w:hAnsiTheme="minorHAnsi" w:cstheme="minorHAnsi"/>
                <w:sz w:val="18"/>
                <w:szCs w:val="22"/>
              </w:rPr>
              <w:tab/>
            </w:r>
          </w:p>
        </w:tc>
      </w:tr>
      <w:tr w:rsidR="00F94E7F" w14:paraId="783A3FC5" w14:textId="77777777" w:rsidTr="00301705">
        <w:trPr>
          <w:trHeight w:val="2468"/>
        </w:trPr>
        <w:tc>
          <w:tcPr>
            <w:tcW w:w="567" w:type="dxa"/>
          </w:tcPr>
          <w:p w14:paraId="2284BC64" w14:textId="6FBF20AB" w:rsidR="00F94E7F" w:rsidRDefault="00C4425D" w:rsidP="00301705">
            <w:pPr>
              <w:rPr>
                <w:sz w:val="18"/>
                <w:szCs w:val="18"/>
              </w:rPr>
            </w:pPr>
            <w:r>
              <w:rPr>
                <w:sz w:val="18"/>
                <w:szCs w:val="18"/>
              </w:rPr>
              <w:t>15.</w:t>
            </w:r>
          </w:p>
        </w:tc>
        <w:tc>
          <w:tcPr>
            <w:tcW w:w="3633" w:type="dxa"/>
          </w:tcPr>
          <w:p w14:paraId="593C1AAC" w14:textId="04793AC3" w:rsidR="00F94E7F" w:rsidRDefault="00C4425D" w:rsidP="00301705">
            <w:pPr>
              <w:rPr>
                <w:sz w:val="18"/>
                <w:szCs w:val="18"/>
              </w:rPr>
            </w:pPr>
            <w:r w:rsidRPr="00C4425D">
              <w:rPr>
                <w:sz w:val="18"/>
                <w:szCs w:val="18"/>
              </w:rPr>
              <w:t>Deklaracja Wnioskodawcy o uwzględnieniu przy opracowywaniu MPA zapisów i założeń wskazanych w Podręczniku adaptacji dla miast (wersji obowiązującej na moment ogłoszenia naboru).</w:t>
            </w:r>
          </w:p>
        </w:tc>
        <w:tc>
          <w:tcPr>
            <w:tcW w:w="1896" w:type="dxa"/>
          </w:tcPr>
          <w:p w14:paraId="71D82A39" w14:textId="3CB7B50A" w:rsidR="00F94E7F" w:rsidRPr="005B5DE6" w:rsidRDefault="00C4425D" w:rsidP="00837F9D">
            <w:pPr>
              <w:rPr>
                <w:sz w:val="18"/>
                <w:szCs w:val="18"/>
              </w:rPr>
            </w:pPr>
            <w:r w:rsidRPr="00C4425D">
              <w:rPr>
                <w:sz w:val="18"/>
                <w:szCs w:val="18"/>
              </w:rPr>
              <w:t>Dokument własny Wnioskodawcy.</w:t>
            </w:r>
          </w:p>
        </w:tc>
        <w:tc>
          <w:tcPr>
            <w:tcW w:w="1701" w:type="dxa"/>
          </w:tcPr>
          <w:p w14:paraId="0CD8C293" w14:textId="070559F7" w:rsidR="00F94E7F" w:rsidRPr="005B5DE6" w:rsidRDefault="00C4425D" w:rsidP="00837F9D">
            <w:pPr>
              <w:rPr>
                <w:sz w:val="18"/>
                <w:szCs w:val="18"/>
              </w:rPr>
            </w:pPr>
            <w:r w:rsidRPr="00C4425D">
              <w:rPr>
                <w:sz w:val="18"/>
                <w:szCs w:val="18"/>
              </w:rPr>
              <w:t>Załącznik składany jest przez system WOD2021. Podpisanie dokumentu podpisem kwalifikowanym nie jest wymagane.</w:t>
            </w:r>
          </w:p>
        </w:tc>
        <w:tc>
          <w:tcPr>
            <w:tcW w:w="3261" w:type="dxa"/>
          </w:tcPr>
          <w:p w14:paraId="1BFE36AD" w14:textId="7156145A" w:rsidR="00C4425D" w:rsidRDefault="00C4425D" w:rsidP="00C4425D">
            <w:pPr>
              <w:pStyle w:val="Akapitzlist"/>
              <w:numPr>
                <w:ilvl w:val="0"/>
                <w:numId w:val="28"/>
              </w:numPr>
              <w:ind w:left="176" w:hanging="142"/>
              <w:rPr>
                <w:sz w:val="18"/>
                <w:szCs w:val="18"/>
              </w:rPr>
            </w:pPr>
            <w:r w:rsidRPr="007621FC">
              <w:rPr>
                <w:sz w:val="18"/>
                <w:szCs w:val="18"/>
              </w:rPr>
              <w:t>Deklaracja powinna zawierać elementy, jakie</w:t>
            </w:r>
            <w:r>
              <w:rPr>
                <w:sz w:val="18"/>
                <w:szCs w:val="18"/>
              </w:rPr>
              <w:t xml:space="preserve"> muszą</w:t>
            </w:r>
            <w:r w:rsidRPr="007621FC">
              <w:rPr>
                <w:sz w:val="18"/>
                <w:szCs w:val="18"/>
              </w:rPr>
              <w:t xml:space="preserve"> znaleźć się w planach adaptacji do zmian klimatu, aby zawartość planów była wyczerpująca, właściwa oraz zgodna z celami polityki UE w zakresie adaptacji do zmian klimatu</w:t>
            </w:r>
            <w:r>
              <w:rPr>
                <w:sz w:val="18"/>
                <w:szCs w:val="18"/>
              </w:rPr>
              <w:t>.</w:t>
            </w:r>
          </w:p>
          <w:p w14:paraId="02843E67" w14:textId="77777777" w:rsidR="00C4425D" w:rsidRPr="004E2D47" w:rsidRDefault="00C4425D" w:rsidP="00C4425D">
            <w:pPr>
              <w:pStyle w:val="Akapitzlist"/>
              <w:numPr>
                <w:ilvl w:val="0"/>
                <w:numId w:val="28"/>
              </w:numPr>
              <w:ind w:left="176" w:hanging="142"/>
              <w:rPr>
                <w:sz w:val="18"/>
                <w:szCs w:val="18"/>
              </w:rPr>
            </w:pPr>
            <w:r w:rsidRPr="004E2D47">
              <w:rPr>
                <w:sz w:val="18"/>
                <w:szCs w:val="18"/>
              </w:rPr>
              <w:t>Załącznik jest niezbędny do weryfikacji kryterium „</w:t>
            </w:r>
            <w:r w:rsidRPr="00E11BB2">
              <w:rPr>
                <w:i/>
                <w:iCs/>
                <w:sz w:val="18"/>
                <w:szCs w:val="18"/>
              </w:rPr>
              <w:t>Zgodność planu adaptacji do zmian klimatu z Podręcznikiem adaptacji dla miast i przepisami prawa</w:t>
            </w:r>
            <w:r w:rsidRPr="004E2D47">
              <w:rPr>
                <w:sz w:val="18"/>
                <w:szCs w:val="18"/>
              </w:rPr>
              <w:t>”.</w:t>
            </w:r>
          </w:p>
          <w:p w14:paraId="265AA7B2" w14:textId="77777777" w:rsidR="00C4425D" w:rsidRPr="004E2D47" w:rsidRDefault="00C4425D" w:rsidP="00C4425D">
            <w:pPr>
              <w:pStyle w:val="Akapitzlist"/>
              <w:numPr>
                <w:ilvl w:val="0"/>
                <w:numId w:val="28"/>
              </w:numPr>
              <w:ind w:left="176" w:hanging="142"/>
              <w:rPr>
                <w:sz w:val="18"/>
                <w:szCs w:val="18"/>
              </w:rPr>
            </w:pPr>
            <w:r w:rsidRPr="004E2D47">
              <w:rPr>
                <w:sz w:val="18"/>
                <w:szCs w:val="18"/>
              </w:rPr>
              <w:t>Brak dokumentu skutkuje negatywną oceną projektu.</w:t>
            </w:r>
          </w:p>
          <w:p w14:paraId="72AD2A3C" w14:textId="77777777" w:rsidR="00F94E7F" w:rsidRPr="00CF34BA" w:rsidRDefault="00F94E7F" w:rsidP="00C4425D">
            <w:pPr>
              <w:pStyle w:val="Akapitzlist"/>
              <w:ind w:left="176"/>
              <w:rPr>
                <w:rFonts w:asciiTheme="minorHAnsi" w:hAnsiTheme="minorHAnsi" w:cstheme="minorHAnsi"/>
                <w:sz w:val="18"/>
                <w:szCs w:val="22"/>
              </w:rPr>
            </w:pPr>
          </w:p>
        </w:tc>
      </w:tr>
      <w:tr w:rsidR="00F94E7F" w14:paraId="412E8424" w14:textId="77777777" w:rsidTr="00301705">
        <w:trPr>
          <w:trHeight w:val="2468"/>
        </w:trPr>
        <w:tc>
          <w:tcPr>
            <w:tcW w:w="567" w:type="dxa"/>
          </w:tcPr>
          <w:p w14:paraId="7ED00497" w14:textId="5DD24AB7" w:rsidR="00F94E7F" w:rsidRDefault="00C4425D" w:rsidP="00301705">
            <w:pPr>
              <w:rPr>
                <w:sz w:val="18"/>
                <w:szCs w:val="18"/>
              </w:rPr>
            </w:pPr>
            <w:r>
              <w:rPr>
                <w:sz w:val="18"/>
                <w:szCs w:val="18"/>
              </w:rPr>
              <w:t>16.</w:t>
            </w:r>
          </w:p>
        </w:tc>
        <w:tc>
          <w:tcPr>
            <w:tcW w:w="3633" w:type="dxa"/>
          </w:tcPr>
          <w:p w14:paraId="0D4D1B5B" w14:textId="5AFAD881" w:rsidR="00F94E7F" w:rsidRDefault="00C4425D" w:rsidP="00301705">
            <w:pPr>
              <w:rPr>
                <w:sz w:val="18"/>
                <w:szCs w:val="18"/>
              </w:rPr>
            </w:pPr>
            <w:r w:rsidRPr="00C4425D">
              <w:rPr>
                <w:sz w:val="18"/>
                <w:szCs w:val="18"/>
              </w:rPr>
              <w:t>Zaświadczenia z gminnej ewidencji ludności.</w:t>
            </w:r>
          </w:p>
        </w:tc>
        <w:tc>
          <w:tcPr>
            <w:tcW w:w="1896" w:type="dxa"/>
          </w:tcPr>
          <w:p w14:paraId="621F2755" w14:textId="3ABB2D0B" w:rsidR="00F94E7F" w:rsidRPr="005B5DE6" w:rsidRDefault="00C4425D" w:rsidP="00837F9D">
            <w:pPr>
              <w:rPr>
                <w:sz w:val="18"/>
                <w:szCs w:val="18"/>
              </w:rPr>
            </w:pPr>
            <w:r w:rsidRPr="00C4425D">
              <w:rPr>
                <w:sz w:val="18"/>
                <w:szCs w:val="18"/>
              </w:rPr>
              <w:t>Dokument własny Wnioskodawcy.</w:t>
            </w:r>
          </w:p>
        </w:tc>
        <w:tc>
          <w:tcPr>
            <w:tcW w:w="1701" w:type="dxa"/>
          </w:tcPr>
          <w:p w14:paraId="6034C756" w14:textId="1E8BB753" w:rsidR="00F94E7F" w:rsidRPr="005B5DE6" w:rsidRDefault="00C4425D" w:rsidP="00837F9D">
            <w:pPr>
              <w:rPr>
                <w:sz w:val="18"/>
                <w:szCs w:val="18"/>
              </w:rPr>
            </w:pPr>
            <w:r w:rsidRPr="00C4425D">
              <w:rPr>
                <w:sz w:val="18"/>
                <w:szCs w:val="18"/>
              </w:rPr>
              <w:t>Załącznik składany jest przez system WOD2021. Podpisanie dokumentu podpisem kwalifikowanym nie jest wymagane.</w:t>
            </w:r>
          </w:p>
        </w:tc>
        <w:tc>
          <w:tcPr>
            <w:tcW w:w="3261" w:type="dxa"/>
          </w:tcPr>
          <w:p w14:paraId="31B0BDFE" w14:textId="77777777" w:rsidR="00C4425D" w:rsidRDefault="00C4425D" w:rsidP="00C4425D">
            <w:pPr>
              <w:pStyle w:val="Akapitzlist"/>
              <w:numPr>
                <w:ilvl w:val="0"/>
                <w:numId w:val="28"/>
              </w:numPr>
              <w:ind w:left="176" w:hanging="142"/>
              <w:rPr>
                <w:sz w:val="18"/>
                <w:szCs w:val="18"/>
              </w:rPr>
            </w:pPr>
            <w:r>
              <w:rPr>
                <w:sz w:val="18"/>
                <w:szCs w:val="18"/>
              </w:rPr>
              <w:t>Zaświadczenie</w:t>
            </w:r>
            <w:r w:rsidRPr="007621FC">
              <w:rPr>
                <w:sz w:val="18"/>
                <w:szCs w:val="18"/>
              </w:rPr>
              <w:t xml:space="preserve"> z gminnej ewidencji ludności</w:t>
            </w:r>
            <w:r>
              <w:rPr>
                <w:sz w:val="18"/>
                <w:szCs w:val="18"/>
              </w:rPr>
              <w:t xml:space="preserve"> według danych na koniec roku poprzedzającego rok złożenia wniosku.</w:t>
            </w:r>
          </w:p>
          <w:p w14:paraId="39B27104" w14:textId="77777777" w:rsidR="00C4425D" w:rsidRDefault="00C4425D" w:rsidP="00C4425D">
            <w:pPr>
              <w:pStyle w:val="Akapitzlist"/>
              <w:numPr>
                <w:ilvl w:val="0"/>
                <w:numId w:val="28"/>
              </w:numPr>
              <w:ind w:left="176" w:hanging="142"/>
              <w:rPr>
                <w:sz w:val="18"/>
                <w:szCs w:val="18"/>
              </w:rPr>
            </w:pPr>
            <w:r w:rsidRPr="004E2D47">
              <w:rPr>
                <w:sz w:val="18"/>
                <w:szCs w:val="18"/>
              </w:rPr>
              <w:t>Załącznik jest niezbędny do weryfikacji kryterium „</w:t>
            </w:r>
            <w:r w:rsidRPr="000677D3">
              <w:rPr>
                <w:i/>
                <w:iCs/>
                <w:sz w:val="18"/>
                <w:szCs w:val="18"/>
              </w:rPr>
              <w:t>Liczba osób przypadających na km2 powierzchni miasta/gminy, dla której zostanie opracowany Miejski Plan Adaptacji</w:t>
            </w:r>
            <w:r w:rsidRPr="004E2D47">
              <w:rPr>
                <w:sz w:val="18"/>
                <w:szCs w:val="18"/>
              </w:rPr>
              <w:t>”.</w:t>
            </w:r>
          </w:p>
          <w:p w14:paraId="63D017D0" w14:textId="56C0B37C" w:rsidR="00F94E7F" w:rsidRPr="00C4425D" w:rsidRDefault="00C4425D" w:rsidP="00C4425D">
            <w:pPr>
              <w:pStyle w:val="Akapitzlist"/>
              <w:numPr>
                <w:ilvl w:val="0"/>
                <w:numId w:val="28"/>
              </w:numPr>
              <w:ind w:left="176" w:hanging="142"/>
              <w:rPr>
                <w:sz w:val="18"/>
                <w:szCs w:val="18"/>
              </w:rPr>
            </w:pPr>
            <w:r w:rsidRPr="00C4425D">
              <w:rPr>
                <w:sz w:val="18"/>
                <w:szCs w:val="18"/>
              </w:rPr>
              <w:t>Brak dokumentów nie skutkuje negatywną oceną projektu.</w:t>
            </w:r>
          </w:p>
        </w:tc>
      </w:tr>
      <w:tr w:rsidR="00C4425D" w14:paraId="1154E549" w14:textId="77777777" w:rsidTr="00301705">
        <w:trPr>
          <w:trHeight w:val="2468"/>
        </w:trPr>
        <w:tc>
          <w:tcPr>
            <w:tcW w:w="567" w:type="dxa"/>
          </w:tcPr>
          <w:p w14:paraId="4BF4C405" w14:textId="5E575FA8" w:rsidR="00C4425D" w:rsidRDefault="00C4425D" w:rsidP="00301705">
            <w:pPr>
              <w:rPr>
                <w:sz w:val="18"/>
                <w:szCs w:val="18"/>
              </w:rPr>
            </w:pPr>
            <w:r>
              <w:rPr>
                <w:sz w:val="18"/>
                <w:szCs w:val="18"/>
              </w:rPr>
              <w:t>17.</w:t>
            </w:r>
          </w:p>
        </w:tc>
        <w:tc>
          <w:tcPr>
            <w:tcW w:w="3633" w:type="dxa"/>
          </w:tcPr>
          <w:p w14:paraId="0810CE8F" w14:textId="159CB34C" w:rsidR="00C4425D" w:rsidRPr="00C4425D" w:rsidRDefault="00D63E3C" w:rsidP="00301705">
            <w:pPr>
              <w:rPr>
                <w:sz w:val="18"/>
                <w:szCs w:val="18"/>
              </w:rPr>
            </w:pPr>
            <w:r w:rsidRPr="00D63E3C">
              <w:rPr>
                <w:sz w:val="18"/>
                <w:szCs w:val="18"/>
              </w:rPr>
              <w:t>Dokumenty potwierdzające rozeznanie rynku</w:t>
            </w:r>
          </w:p>
        </w:tc>
        <w:tc>
          <w:tcPr>
            <w:tcW w:w="1896" w:type="dxa"/>
          </w:tcPr>
          <w:p w14:paraId="5B54AACD" w14:textId="77777777" w:rsidR="00D63E3C" w:rsidRPr="00D63E3C" w:rsidRDefault="00D63E3C" w:rsidP="00D63E3C">
            <w:pPr>
              <w:rPr>
                <w:sz w:val="18"/>
                <w:szCs w:val="18"/>
              </w:rPr>
            </w:pPr>
            <w:r w:rsidRPr="00D63E3C">
              <w:rPr>
                <w:sz w:val="18"/>
                <w:szCs w:val="18"/>
              </w:rPr>
              <w:t>Dokument własny Wnioskodawcy.</w:t>
            </w:r>
          </w:p>
          <w:p w14:paraId="07D0F628" w14:textId="77777777" w:rsidR="00C4425D" w:rsidRPr="00C4425D" w:rsidRDefault="00C4425D" w:rsidP="00837F9D">
            <w:pPr>
              <w:rPr>
                <w:sz w:val="18"/>
                <w:szCs w:val="18"/>
              </w:rPr>
            </w:pPr>
          </w:p>
        </w:tc>
        <w:tc>
          <w:tcPr>
            <w:tcW w:w="1701" w:type="dxa"/>
          </w:tcPr>
          <w:p w14:paraId="4C8F304C" w14:textId="77777777" w:rsidR="00D63E3C" w:rsidRPr="00D63E3C" w:rsidRDefault="00D63E3C" w:rsidP="00D63E3C">
            <w:pPr>
              <w:rPr>
                <w:sz w:val="18"/>
                <w:szCs w:val="18"/>
              </w:rPr>
            </w:pPr>
            <w:r w:rsidRPr="00D63E3C">
              <w:rPr>
                <w:sz w:val="18"/>
                <w:szCs w:val="18"/>
              </w:rPr>
              <w:t>Załączniki składane są przez system WOD2021. Podpisanie dokumentów podpisem kwalifikowanym nie jest wymagane.</w:t>
            </w:r>
          </w:p>
          <w:p w14:paraId="76800477" w14:textId="77777777" w:rsidR="00C4425D" w:rsidRPr="00C4425D" w:rsidRDefault="00C4425D" w:rsidP="00837F9D">
            <w:pPr>
              <w:rPr>
                <w:sz w:val="18"/>
                <w:szCs w:val="18"/>
              </w:rPr>
            </w:pPr>
          </w:p>
        </w:tc>
        <w:tc>
          <w:tcPr>
            <w:tcW w:w="3261" w:type="dxa"/>
          </w:tcPr>
          <w:p w14:paraId="02DD238E" w14:textId="77777777" w:rsidR="00D63E3C" w:rsidRPr="00D63E3C" w:rsidRDefault="00D63E3C" w:rsidP="00D63E3C">
            <w:pPr>
              <w:numPr>
                <w:ilvl w:val="0"/>
                <w:numId w:val="28"/>
              </w:numPr>
              <w:ind w:left="176" w:hanging="142"/>
              <w:contextualSpacing/>
              <w:rPr>
                <w:rFonts w:asciiTheme="minorHAnsi" w:hAnsiTheme="minorHAnsi" w:cstheme="minorHAnsi"/>
                <w:sz w:val="18"/>
                <w:szCs w:val="22"/>
                <w:lang w:eastAsia="pl-PL"/>
              </w:rPr>
            </w:pPr>
            <w:r w:rsidRPr="00D63E3C">
              <w:rPr>
                <w:rFonts w:asciiTheme="minorHAnsi" w:hAnsiTheme="minorHAnsi" w:cstheme="minorHAnsi"/>
                <w:sz w:val="18"/>
                <w:szCs w:val="22"/>
                <w:lang w:eastAsia="pl-PL"/>
              </w:rPr>
              <w:t>Dokumenty dostarczane są przez Wnioskodawcę w przypadku projektów rozliczanych przy zastosowaniu metod uproszczonych.</w:t>
            </w:r>
          </w:p>
          <w:p w14:paraId="78A9AE9D" w14:textId="18AA2F4D" w:rsidR="00D63E3C" w:rsidRDefault="00D63E3C" w:rsidP="00D63E3C">
            <w:pPr>
              <w:numPr>
                <w:ilvl w:val="0"/>
                <w:numId w:val="28"/>
              </w:numPr>
              <w:ind w:left="176" w:hanging="142"/>
              <w:contextualSpacing/>
              <w:rPr>
                <w:rFonts w:asciiTheme="minorHAnsi" w:hAnsiTheme="minorHAnsi" w:cstheme="minorHAnsi"/>
                <w:sz w:val="18"/>
                <w:szCs w:val="22"/>
                <w:lang w:eastAsia="pl-PL"/>
              </w:rPr>
            </w:pPr>
            <w:r w:rsidRPr="00D63E3C">
              <w:rPr>
                <w:rFonts w:asciiTheme="minorHAnsi" w:hAnsiTheme="minorHAnsi" w:cstheme="minorHAnsi"/>
                <w:sz w:val="18"/>
                <w:szCs w:val="22"/>
                <w:lang w:eastAsia="pl-PL"/>
              </w:rPr>
              <w:t>Należy przedłożyć minimum 3 dokumenty potwierdzające rozeznanie rynku na zakres rzec</w:t>
            </w:r>
            <w:r>
              <w:rPr>
                <w:rFonts w:asciiTheme="minorHAnsi" w:hAnsiTheme="minorHAnsi" w:cstheme="minorHAnsi"/>
                <w:sz w:val="18"/>
                <w:szCs w:val="22"/>
                <w:lang w:eastAsia="pl-PL"/>
              </w:rPr>
              <w:t xml:space="preserve">zowy projektu (wydruki ze stron </w:t>
            </w:r>
            <w:r w:rsidRPr="00D63E3C">
              <w:rPr>
                <w:rFonts w:asciiTheme="minorHAnsi" w:hAnsiTheme="minorHAnsi" w:cstheme="minorHAnsi"/>
                <w:sz w:val="18"/>
                <w:szCs w:val="22"/>
                <w:lang w:eastAsia="pl-PL"/>
              </w:rPr>
              <w:t>internetowych/oferty podpisane przez oferentów</w:t>
            </w:r>
            <w:r w:rsidRPr="00D63E3C">
              <w:rPr>
                <w:rFonts w:asciiTheme="minorHAnsi" w:hAnsiTheme="minorHAnsi" w:cstheme="minorHAnsi"/>
                <w:color w:val="FF0000"/>
                <w:sz w:val="18"/>
                <w:szCs w:val="22"/>
                <w:lang w:eastAsia="pl-PL"/>
              </w:rPr>
              <w:t xml:space="preserve"> </w:t>
            </w:r>
            <w:r w:rsidRPr="00D63E3C">
              <w:rPr>
                <w:rFonts w:asciiTheme="minorHAnsi" w:hAnsiTheme="minorHAnsi" w:cstheme="minorHAnsi"/>
                <w:sz w:val="18"/>
                <w:szCs w:val="22"/>
                <w:lang w:eastAsia="pl-PL"/>
              </w:rPr>
              <w:t>wraz z zapytaniami ofertowymi skierowanymi do nich).</w:t>
            </w:r>
          </w:p>
          <w:p w14:paraId="53E548E1" w14:textId="3E2F207F" w:rsidR="00A61467" w:rsidRPr="00D63E3C" w:rsidRDefault="00A61467" w:rsidP="00D63E3C">
            <w:pPr>
              <w:numPr>
                <w:ilvl w:val="0"/>
                <w:numId w:val="28"/>
              </w:numPr>
              <w:ind w:left="176" w:hanging="142"/>
              <w:contextualSpacing/>
              <w:rPr>
                <w:rFonts w:asciiTheme="minorHAnsi" w:hAnsiTheme="minorHAnsi" w:cstheme="minorHAnsi"/>
                <w:sz w:val="18"/>
                <w:szCs w:val="22"/>
                <w:lang w:eastAsia="pl-PL"/>
              </w:rPr>
            </w:pPr>
            <w:r>
              <w:rPr>
                <w:rFonts w:asciiTheme="minorHAnsi" w:hAnsiTheme="minorHAnsi" w:cstheme="minorHAnsi"/>
                <w:sz w:val="18"/>
                <w:szCs w:val="22"/>
                <w:lang w:eastAsia="pl-PL"/>
              </w:rPr>
              <w:t>Brak dokumentów</w:t>
            </w:r>
            <w:r w:rsidRPr="00A61467">
              <w:rPr>
                <w:rFonts w:asciiTheme="minorHAnsi" w:hAnsiTheme="minorHAnsi" w:cstheme="minorHAnsi"/>
                <w:sz w:val="18"/>
                <w:szCs w:val="22"/>
                <w:lang w:eastAsia="pl-PL"/>
              </w:rPr>
              <w:t xml:space="preserve"> skutkuje negatywną oceną projektu.</w:t>
            </w:r>
          </w:p>
          <w:p w14:paraId="28384251" w14:textId="77777777" w:rsidR="00C4425D" w:rsidRPr="00D63E3C" w:rsidRDefault="00C4425D" w:rsidP="00D63E3C">
            <w:pPr>
              <w:rPr>
                <w:sz w:val="18"/>
                <w:szCs w:val="18"/>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0E12748B" w:rsidR="00C948ED" w:rsidRDefault="00C948ED" w:rsidP="00A60636">
      <w:pPr>
        <w:rPr>
          <w:rFonts w:ascii="Arial" w:hAnsi="Arial" w:cs="Arial"/>
          <w:b/>
          <w:bCs/>
          <w:kern w:val="28"/>
          <w:sz w:val="32"/>
          <w:szCs w:val="32"/>
        </w:rPr>
      </w:pPr>
    </w:p>
    <w:p w14:paraId="750DA12E" w14:textId="77777777" w:rsidR="00C4425D" w:rsidRDefault="00C4425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35874"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35874">
        <w:rPr>
          <w:rFonts w:ascii="Arial" w:hAnsi="Arial" w:cs="Arial"/>
        </w:rPr>
      </w:r>
      <w:r w:rsidR="0013587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35874">
        <w:rPr>
          <w:rFonts w:ascii="Arial" w:eastAsia="TimesNewRoman" w:hAnsi="Arial" w:cs="Arial"/>
          <w:sz w:val="22"/>
          <w:szCs w:val="22"/>
        </w:rPr>
      </w:r>
      <w:r w:rsidR="0013587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E56AA" w14:textId="77777777" w:rsidR="00F94E7F" w:rsidRDefault="00F94E7F">
      <w:r>
        <w:separator/>
      </w:r>
    </w:p>
  </w:endnote>
  <w:endnote w:type="continuationSeparator" w:id="0">
    <w:p w14:paraId="72454F48" w14:textId="77777777" w:rsidR="00F94E7F" w:rsidRDefault="00F9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94E7F" w:rsidRDefault="00F94E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94E7F" w:rsidRDefault="00F94E7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007D2BF0" w:rsidR="00F94E7F" w:rsidRPr="00697E05" w:rsidRDefault="00F94E7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35874">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F94E7F" w:rsidRDefault="00F94E7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451FA" w14:textId="77777777" w:rsidR="00F94E7F" w:rsidRDefault="00F94E7F">
      <w:r>
        <w:separator/>
      </w:r>
    </w:p>
  </w:footnote>
  <w:footnote w:type="continuationSeparator" w:id="0">
    <w:p w14:paraId="3D79790F" w14:textId="77777777" w:rsidR="00F94E7F" w:rsidRDefault="00F94E7F">
      <w:r>
        <w:continuationSeparator/>
      </w:r>
    </w:p>
  </w:footnote>
  <w:footnote w:id="1">
    <w:p w14:paraId="023F239A" w14:textId="77777777" w:rsidR="00F94E7F" w:rsidRDefault="00F94E7F"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94E7F" w:rsidRPr="009C5AB2" w:rsidRDefault="00F94E7F"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94E7F" w:rsidRPr="009C5AB2" w:rsidRDefault="00F94E7F"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94E7F" w:rsidRPr="009C5AB2" w:rsidRDefault="00F94E7F"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94E7F" w:rsidRPr="00F364ED" w:rsidRDefault="00F94E7F">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94E7F" w:rsidRPr="003905FD" w:rsidRDefault="00F94E7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94E7F" w:rsidRPr="003905FD" w:rsidRDefault="00F94E7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94E7F" w:rsidRPr="003905FD" w:rsidRDefault="00F94E7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94E7F" w:rsidRDefault="00F94E7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94E7F" w:rsidRPr="005851A5" w:rsidRDefault="00F94E7F"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94E7F" w:rsidRPr="00A703D4" w:rsidRDefault="00F94E7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94E7F" w:rsidRPr="00A703D4" w:rsidRDefault="00F94E7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94E7F" w:rsidRPr="00A703D4" w:rsidRDefault="00F94E7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94E7F" w:rsidRPr="007D5E71" w:rsidRDefault="00F94E7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94E7F" w:rsidRPr="00B21CF9" w:rsidRDefault="00F94E7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94E7F" w:rsidRPr="00B21CF9" w:rsidRDefault="00F94E7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94E7F" w:rsidRPr="00B21CF9" w:rsidRDefault="00F94E7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94E7F" w:rsidRPr="00B21CF9" w:rsidRDefault="00F94E7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94E7F" w:rsidRPr="00470455" w:rsidRDefault="00F94E7F"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5874"/>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467"/>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25D"/>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3E3C"/>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7F"/>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0EBD6-0F93-4857-8480-4C7B519EB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41</Pages>
  <Words>14144</Words>
  <Characters>84867</Characters>
  <Application>Microsoft Office Word</Application>
  <DocSecurity>0</DocSecurity>
  <Lines>707</Lines>
  <Paragraphs>197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Klaudia Krawczuk-Jaszczuk</cp:lastModifiedBy>
  <cp:revision>15</cp:revision>
  <cp:lastPrinted>2025-03-20T11:40:00Z</cp:lastPrinted>
  <dcterms:created xsi:type="dcterms:W3CDTF">2025-03-20T11:46:00Z</dcterms:created>
  <dcterms:modified xsi:type="dcterms:W3CDTF">2025-04-08T11:49:00Z</dcterms:modified>
</cp:coreProperties>
</file>